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62F" w:rsidRPr="00E92114" w:rsidRDefault="00EA062F" w:rsidP="00EA062F">
      <w:pPr>
        <w:pStyle w:val="NoSpacing"/>
        <w:rPr>
          <w:rFonts w:ascii="Times New Roman" w:hAnsi="Times New Roman" w:cs="Times New Roman"/>
        </w:rPr>
      </w:pPr>
    </w:p>
    <w:p w:rsidR="00EA062F" w:rsidRPr="00E92114" w:rsidRDefault="00EA062F" w:rsidP="00EA062F">
      <w:pPr>
        <w:pStyle w:val="NoSpacing"/>
        <w:jc w:val="center"/>
        <w:rPr>
          <w:rFonts w:ascii="Times New Roman" w:hAnsi="Times New Roman" w:cs="Times New Roman"/>
          <w:b/>
          <w:sz w:val="32"/>
          <w:szCs w:val="32"/>
          <w:u w:val="single"/>
        </w:rPr>
      </w:pPr>
      <w:r w:rsidRPr="00E92114">
        <w:rPr>
          <w:rFonts w:ascii="Times New Roman" w:hAnsi="Times New Roman" w:cs="Times New Roman"/>
          <w:b/>
          <w:sz w:val="32"/>
          <w:szCs w:val="32"/>
          <w:u w:val="single"/>
        </w:rPr>
        <w:t>AUTHORIZATION TO RELEASE INFORMATION</w:t>
      </w:r>
    </w:p>
    <w:p w:rsidR="00EA062F" w:rsidRDefault="008F27E1" w:rsidP="00EA062F">
      <w:pPr>
        <w:pStyle w:val="NoSpacing"/>
        <w:jc w:val="center"/>
        <w:rPr>
          <w:rFonts w:ascii="Times New Roman" w:hAnsi="Times New Roman" w:cs="Times New Roman"/>
          <w:sz w:val="24"/>
          <w:szCs w:val="24"/>
        </w:rPr>
      </w:pPr>
      <w:r>
        <w:rPr>
          <w:rFonts w:ascii="Times New Roman" w:hAnsi="Times New Roman" w:cs="Times New Roman"/>
          <w:sz w:val="24"/>
          <w:szCs w:val="24"/>
        </w:rPr>
        <w:t>Georgiaville Village Green</w:t>
      </w:r>
    </w:p>
    <w:p w:rsidR="008F27E1" w:rsidRDefault="008F27E1" w:rsidP="00EA062F">
      <w:pPr>
        <w:pStyle w:val="NoSpacing"/>
        <w:jc w:val="center"/>
        <w:rPr>
          <w:rFonts w:ascii="Times New Roman" w:hAnsi="Times New Roman" w:cs="Times New Roman"/>
          <w:sz w:val="24"/>
          <w:szCs w:val="24"/>
        </w:rPr>
      </w:pPr>
      <w:r>
        <w:rPr>
          <w:rFonts w:ascii="Times New Roman" w:hAnsi="Times New Roman" w:cs="Times New Roman"/>
          <w:sz w:val="24"/>
          <w:szCs w:val="24"/>
        </w:rPr>
        <w:t>7 Church Street</w:t>
      </w:r>
    </w:p>
    <w:p w:rsidR="008F27E1" w:rsidRDefault="008F27E1" w:rsidP="00EA062F">
      <w:pPr>
        <w:pStyle w:val="NoSpacing"/>
        <w:jc w:val="center"/>
        <w:rPr>
          <w:rFonts w:ascii="Times New Roman" w:hAnsi="Times New Roman" w:cs="Times New Roman"/>
          <w:sz w:val="24"/>
          <w:szCs w:val="24"/>
        </w:rPr>
      </w:pPr>
      <w:r>
        <w:rPr>
          <w:rFonts w:ascii="Times New Roman" w:hAnsi="Times New Roman" w:cs="Times New Roman"/>
          <w:sz w:val="24"/>
          <w:szCs w:val="24"/>
        </w:rPr>
        <w:t>Greenville, RI 02828</w:t>
      </w:r>
    </w:p>
    <w:p w:rsidR="008F27E1" w:rsidRDefault="008F27E1" w:rsidP="00EA062F">
      <w:pPr>
        <w:pStyle w:val="NoSpacing"/>
        <w:jc w:val="center"/>
        <w:rPr>
          <w:rFonts w:ascii="Times New Roman" w:hAnsi="Times New Roman" w:cs="Times New Roman"/>
          <w:sz w:val="24"/>
          <w:szCs w:val="24"/>
        </w:rPr>
      </w:pPr>
      <w:r>
        <w:rPr>
          <w:rFonts w:ascii="Times New Roman" w:hAnsi="Times New Roman" w:cs="Times New Roman"/>
          <w:sz w:val="24"/>
          <w:szCs w:val="24"/>
        </w:rPr>
        <w:t>(401) 618-5112</w:t>
      </w:r>
    </w:p>
    <w:p w:rsidR="008F27E1" w:rsidRDefault="008F27E1" w:rsidP="00EA062F">
      <w:pPr>
        <w:pStyle w:val="NoSpacing"/>
        <w:jc w:val="center"/>
        <w:rPr>
          <w:rFonts w:ascii="Times New Roman" w:hAnsi="Times New Roman" w:cs="Times New Roman"/>
          <w:sz w:val="24"/>
          <w:szCs w:val="24"/>
        </w:rPr>
      </w:pPr>
    </w:p>
    <w:p w:rsidR="008F27E1" w:rsidRPr="00E92114" w:rsidRDefault="008F27E1" w:rsidP="00EA062F">
      <w:pPr>
        <w:pStyle w:val="NoSpacing"/>
        <w:jc w:val="center"/>
        <w:rPr>
          <w:rFonts w:ascii="Times New Roman" w:hAnsi="Times New Roman" w:cs="Times New Roman"/>
          <w:sz w:val="24"/>
          <w:szCs w:val="24"/>
        </w:rPr>
      </w:pPr>
    </w:p>
    <w:p w:rsidR="00EA062F" w:rsidRPr="00E92114" w:rsidRDefault="00EA062F" w:rsidP="00EA062F">
      <w:pPr>
        <w:pStyle w:val="NoSpacing"/>
        <w:jc w:val="center"/>
        <w:rPr>
          <w:rFonts w:ascii="Times New Roman" w:hAnsi="Times New Roman" w:cs="Times New Roman"/>
          <w:sz w:val="24"/>
          <w:szCs w:val="24"/>
        </w:rPr>
      </w:pPr>
    </w:p>
    <w:p w:rsidR="00EA062F" w:rsidRPr="00E92114" w:rsidRDefault="00355BA6" w:rsidP="00EA062F">
      <w:pPr>
        <w:pStyle w:val="NoSpacing"/>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5pt;margin-top:5.95pt;width:486.45pt;height:0;z-index:251658240" o:connectortype="straight"/>
        </w:pict>
      </w:r>
    </w:p>
    <w:p w:rsidR="00EA062F" w:rsidRPr="00E92114" w:rsidRDefault="00EA062F" w:rsidP="00EA062F">
      <w:pPr>
        <w:pStyle w:val="NoSpacing"/>
        <w:jc w:val="center"/>
        <w:rPr>
          <w:rFonts w:ascii="Times New Roman" w:hAnsi="Times New Roman" w:cs="Times New Roman"/>
          <w:sz w:val="24"/>
          <w:szCs w:val="24"/>
        </w:rPr>
      </w:pPr>
    </w:p>
    <w:p w:rsidR="00EA062F" w:rsidRPr="00E92114" w:rsidRDefault="00EA062F" w:rsidP="00EA062F">
      <w:pPr>
        <w:pStyle w:val="NoSpacing"/>
        <w:jc w:val="center"/>
        <w:rPr>
          <w:rFonts w:ascii="Times New Roman" w:hAnsi="Times New Roman" w:cs="Times New Roman"/>
          <w:sz w:val="24"/>
          <w:szCs w:val="24"/>
        </w:rPr>
      </w:pPr>
    </w:p>
    <w:p w:rsidR="00EA062F" w:rsidRPr="00E92114" w:rsidRDefault="00355BA6" w:rsidP="00EA062F">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136.1pt;margin-top:6.15pt;width:302.9pt;height:0;z-index:251659264" o:connectortype="straight"/>
        </w:pict>
      </w:r>
      <w:r w:rsidR="00EA062F" w:rsidRPr="00E92114">
        <w:rPr>
          <w:rFonts w:ascii="Times New Roman" w:hAnsi="Times New Roman" w:cs="Times New Roman"/>
          <w:sz w:val="24"/>
          <w:szCs w:val="24"/>
        </w:rPr>
        <w:tab/>
        <w:t xml:space="preserve">To:  </w:t>
      </w:r>
      <w:r w:rsidR="00EA062F" w:rsidRPr="00E92114">
        <w:rPr>
          <w:rFonts w:ascii="Times New Roman" w:hAnsi="Times New Roman" w:cs="Times New Roman"/>
          <w:sz w:val="24"/>
          <w:szCs w:val="24"/>
        </w:rPr>
        <w:tab/>
      </w:r>
      <w:r w:rsidR="00EA062F" w:rsidRPr="00E92114">
        <w:rPr>
          <w:rFonts w:ascii="Times New Roman" w:hAnsi="Times New Roman" w:cs="Times New Roman"/>
          <w:sz w:val="24"/>
          <w:szCs w:val="24"/>
        </w:rPr>
        <w:tab/>
      </w:r>
      <w:r w:rsidR="00EA062F" w:rsidRPr="00E92114">
        <w:rPr>
          <w:rFonts w:ascii="Times New Roman" w:hAnsi="Times New Roman" w:cs="Times New Roman"/>
          <w:sz w:val="24"/>
          <w:szCs w:val="24"/>
        </w:rPr>
        <w:tab/>
      </w:r>
    </w:p>
    <w:p w:rsidR="00EA062F" w:rsidRPr="00E92114" w:rsidRDefault="00355BA6" w:rsidP="00EA062F">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36.1pt;margin-top:9.05pt;width:302.9pt;height:0;z-index:251660288" o:connectortype="straight"/>
        </w:pict>
      </w:r>
      <w:r w:rsidR="00E92114" w:rsidRPr="00E92114">
        <w:rPr>
          <w:rFonts w:ascii="Times New Roman" w:hAnsi="Times New Roman" w:cs="Times New Roman"/>
          <w:sz w:val="24"/>
          <w:szCs w:val="24"/>
        </w:rPr>
        <w:tab/>
      </w:r>
      <w:r w:rsidR="00E92114" w:rsidRPr="00E92114">
        <w:rPr>
          <w:rFonts w:ascii="Times New Roman" w:hAnsi="Times New Roman" w:cs="Times New Roman"/>
          <w:sz w:val="24"/>
          <w:szCs w:val="24"/>
        </w:rPr>
        <w:tab/>
      </w:r>
      <w:r w:rsidR="00E92114" w:rsidRPr="00E92114">
        <w:rPr>
          <w:rFonts w:ascii="Times New Roman" w:hAnsi="Times New Roman" w:cs="Times New Roman"/>
          <w:sz w:val="24"/>
          <w:szCs w:val="24"/>
        </w:rPr>
        <w:tab/>
      </w:r>
      <w:r w:rsidR="00E92114" w:rsidRPr="00E92114">
        <w:rPr>
          <w:rFonts w:ascii="Times New Roman" w:hAnsi="Times New Roman" w:cs="Times New Roman"/>
          <w:sz w:val="24"/>
          <w:szCs w:val="24"/>
        </w:rPr>
        <w:tab/>
      </w:r>
    </w:p>
    <w:p w:rsidR="00EA062F" w:rsidRPr="00E92114" w:rsidRDefault="00EA062F" w:rsidP="00EA062F">
      <w:pPr>
        <w:pStyle w:val="NoSpacing"/>
        <w:rPr>
          <w:rFonts w:ascii="Times New Roman" w:hAnsi="Times New Roman" w:cs="Times New Roman"/>
          <w:sz w:val="24"/>
          <w:szCs w:val="24"/>
        </w:rPr>
      </w:pPr>
      <w:r w:rsidRPr="00E92114">
        <w:rPr>
          <w:rFonts w:ascii="Times New Roman" w:hAnsi="Times New Roman" w:cs="Times New Roman"/>
          <w:sz w:val="24"/>
          <w:szCs w:val="24"/>
        </w:rPr>
        <w:tab/>
      </w:r>
    </w:p>
    <w:p w:rsidR="00EA062F" w:rsidRPr="00E92114" w:rsidRDefault="00EA062F" w:rsidP="00EA062F">
      <w:pPr>
        <w:pStyle w:val="NoSpacing"/>
        <w:rPr>
          <w:rFonts w:ascii="Times New Roman" w:hAnsi="Times New Roman" w:cs="Times New Roman"/>
          <w:sz w:val="24"/>
          <w:szCs w:val="24"/>
        </w:rPr>
      </w:pPr>
    </w:p>
    <w:p w:rsidR="00EA062F" w:rsidRPr="00E92114" w:rsidRDefault="00355BA6" w:rsidP="00EA062F">
      <w:pPr>
        <w:pStyle w:val="NoSpacing"/>
        <w:rPr>
          <w:rFonts w:ascii="Times New Roman" w:hAnsi="Times New Roman" w:cs="Times New Roman"/>
          <w:sz w:val="24"/>
          <w:szCs w:val="24"/>
        </w:rPr>
      </w:pPr>
      <w:r>
        <w:rPr>
          <w:rFonts w:ascii="Times New Roman" w:hAnsi="Times New Roman" w:cs="Times New Roman"/>
          <w:noProof/>
          <w:color w:val="FFFF00"/>
          <w:sz w:val="24"/>
          <w:szCs w:val="24"/>
        </w:rPr>
        <w:pict>
          <v:shape id="_x0000_s1029" type="#_x0000_t32" style="position:absolute;margin-left:136.1pt;margin-top:7.25pt;width:302.9pt;height:.9pt;flip:y;z-index:251661312" o:connectortype="straight" strokecolor="black [3213]"/>
        </w:pict>
      </w:r>
      <w:r w:rsidR="00EA062F" w:rsidRPr="00E92114">
        <w:rPr>
          <w:rFonts w:ascii="Times New Roman" w:hAnsi="Times New Roman" w:cs="Times New Roman"/>
          <w:sz w:val="24"/>
          <w:szCs w:val="24"/>
        </w:rPr>
        <w:tab/>
      </w:r>
      <w:r w:rsidR="00EA062F" w:rsidRPr="00E471A1">
        <w:rPr>
          <w:rFonts w:ascii="Times New Roman" w:hAnsi="Times New Roman" w:cs="Times New Roman"/>
          <w:sz w:val="24"/>
          <w:szCs w:val="24"/>
          <w:highlight w:val="yellow"/>
        </w:rPr>
        <w:t>Applicant/Tenant:</w:t>
      </w:r>
      <w:bookmarkStart w:id="0" w:name="_GoBack"/>
      <w:bookmarkEnd w:id="0"/>
    </w:p>
    <w:p w:rsidR="00EA062F" w:rsidRPr="00E92114" w:rsidRDefault="00355BA6" w:rsidP="00EA062F">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136.1pt;margin-top:10.15pt;width:302.9pt;height:.9pt;flip:y;z-index:251662336" o:connectortype="straight"/>
        </w:pict>
      </w:r>
      <w:r w:rsidR="00EA062F" w:rsidRPr="00E92114">
        <w:rPr>
          <w:rFonts w:ascii="Times New Roman" w:hAnsi="Times New Roman" w:cs="Times New Roman"/>
          <w:sz w:val="24"/>
          <w:szCs w:val="24"/>
        </w:rPr>
        <w:tab/>
      </w:r>
      <w:r w:rsidR="00EA062F" w:rsidRPr="00E471A1">
        <w:rPr>
          <w:rFonts w:ascii="Times New Roman" w:hAnsi="Times New Roman" w:cs="Times New Roman"/>
          <w:sz w:val="24"/>
          <w:szCs w:val="24"/>
          <w:highlight w:val="yellow"/>
        </w:rPr>
        <w:t>Social Security #:</w:t>
      </w:r>
    </w:p>
    <w:p w:rsidR="00EA062F" w:rsidRPr="00E92114" w:rsidRDefault="00EA062F" w:rsidP="00EA062F">
      <w:pPr>
        <w:pStyle w:val="NoSpacing"/>
        <w:rPr>
          <w:rFonts w:ascii="Times New Roman" w:hAnsi="Times New Roman" w:cs="Times New Roman"/>
          <w:sz w:val="24"/>
          <w:szCs w:val="24"/>
        </w:rPr>
      </w:pPr>
      <w:r w:rsidRPr="00E92114">
        <w:rPr>
          <w:rFonts w:ascii="Times New Roman" w:hAnsi="Times New Roman" w:cs="Times New Roman"/>
          <w:sz w:val="24"/>
          <w:szCs w:val="24"/>
        </w:rPr>
        <w:tab/>
      </w:r>
    </w:p>
    <w:p w:rsidR="00EA062F" w:rsidRPr="00E92114" w:rsidRDefault="00EA062F" w:rsidP="00EA062F">
      <w:pPr>
        <w:pStyle w:val="NoSpacing"/>
        <w:rPr>
          <w:rFonts w:ascii="Times New Roman" w:hAnsi="Times New Roman" w:cs="Times New Roman"/>
          <w:sz w:val="24"/>
          <w:szCs w:val="24"/>
        </w:rPr>
      </w:pPr>
    </w:p>
    <w:p w:rsidR="00EA062F" w:rsidRPr="00E92114" w:rsidRDefault="00EA062F" w:rsidP="00EA062F">
      <w:pPr>
        <w:pStyle w:val="NoSpacing"/>
        <w:rPr>
          <w:rFonts w:ascii="Times New Roman" w:hAnsi="Times New Roman" w:cs="Times New Roman"/>
          <w:sz w:val="24"/>
          <w:szCs w:val="24"/>
        </w:rPr>
      </w:pPr>
      <w:r w:rsidRPr="00E92114">
        <w:rPr>
          <w:rFonts w:ascii="Times New Roman" w:hAnsi="Times New Roman" w:cs="Times New Roman"/>
          <w:sz w:val="24"/>
          <w:szCs w:val="24"/>
        </w:rPr>
        <w:tab/>
        <w:t>Prop</w:t>
      </w:r>
      <w:r w:rsidR="00F23EAF">
        <w:rPr>
          <w:rFonts w:ascii="Times New Roman" w:hAnsi="Times New Roman" w:cs="Times New Roman"/>
          <w:sz w:val="24"/>
          <w:szCs w:val="24"/>
        </w:rPr>
        <w:t>ert</w:t>
      </w:r>
      <w:r w:rsidR="00F94DEF">
        <w:rPr>
          <w:rFonts w:ascii="Times New Roman" w:hAnsi="Times New Roman" w:cs="Times New Roman"/>
          <w:sz w:val="24"/>
          <w:szCs w:val="24"/>
        </w:rPr>
        <w:t>y Name:</w:t>
      </w:r>
      <w:r w:rsidR="00F94DEF">
        <w:rPr>
          <w:rFonts w:ascii="Times New Roman" w:hAnsi="Times New Roman" w:cs="Times New Roman"/>
          <w:sz w:val="24"/>
          <w:szCs w:val="24"/>
        </w:rPr>
        <w:tab/>
      </w:r>
      <w:r w:rsidR="00F94DEF">
        <w:rPr>
          <w:rFonts w:ascii="Times New Roman" w:hAnsi="Times New Roman" w:cs="Times New Roman"/>
          <w:sz w:val="24"/>
          <w:szCs w:val="24"/>
        </w:rPr>
        <w:tab/>
        <w:t>Georgiaville Village Green</w:t>
      </w:r>
    </w:p>
    <w:p w:rsidR="00EA062F" w:rsidRPr="00E92114" w:rsidRDefault="00F94DEF" w:rsidP="00EA06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Smithfield, RI 02917</w:t>
      </w:r>
    </w:p>
    <w:p w:rsidR="00EA062F" w:rsidRPr="00E92114" w:rsidRDefault="00EA062F" w:rsidP="00EA062F">
      <w:pPr>
        <w:pStyle w:val="NoSpacing"/>
        <w:rPr>
          <w:rFonts w:ascii="Times New Roman" w:hAnsi="Times New Roman" w:cs="Times New Roman"/>
          <w:sz w:val="24"/>
          <w:szCs w:val="24"/>
        </w:rPr>
      </w:pPr>
    </w:p>
    <w:p w:rsidR="00EA062F" w:rsidRPr="00E92114" w:rsidRDefault="00EA062F" w:rsidP="00EA062F">
      <w:pPr>
        <w:pStyle w:val="NoSpacing"/>
        <w:rPr>
          <w:rFonts w:ascii="Times New Roman" w:hAnsi="Times New Roman" w:cs="Times New Roman"/>
          <w:sz w:val="24"/>
          <w:szCs w:val="24"/>
        </w:rPr>
      </w:pPr>
      <w:r w:rsidRPr="00E92114">
        <w:rPr>
          <w:rFonts w:ascii="Times New Roman" w:hAnsi="Times New Roman" w:cs="Times New Roman"/>
          <w:sz w:val="24"/>
          <w:szCs w:val="24"/>
        </w:rPr>
        <w:t>As managing agents for this Low Income Housing Tax Credit Project, Federal Regulations require we verify the program eligibility of all members of families applying for admission and verify this information periodically for residents.  To comply with this requirement, your cooperation is needed in supplying the information requested.  This information will be held in strict confidence for use in determining eligibility status and income for this family.  A signed authorization for your release appears below.  Please complete the attached form and return it to the address below at your earliest convenience.  Thank you for your assistance.</w:t>
      </w:r>
    </w:p>
    <w:p w:rsidR="00EA062F" w:rsidRPr="00E92114" w:rsidRDefault="00EA062F" w:rsidP="00EA062F">
      <w:pPr>
        <w:pStyle w:val="NoSpacing"/>
        <w:rPr>
          <w:rFonts w:ascii="Times New Roman" w:hAnsi="Times New Roman" w:cs="Times New Roman"/>
          <w:sz w:val="24"/>
          <w:szCs w:val="24"/>
        </w:rPr>
      </w:pPr>
    </w:p>
    <w:p w:rsidR="00EA062F" w:rsidRPr="00E92114" w:rsidRDefault="00355BA6" w:rsidP="00E92114">
      <w:pPr>
        <w:pStyle w:val="NoSpacing"/>
        <w:ind w:firstLine="720"/>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4in;margin-top:11.45pt;width:181.75pt;height:0;z-index:251664384" o:connectortype="straight"/>
        </w:pict>
      </w:r>
      <w:r>
        <w:rPr>
          <w:rFonts w:ascii="Times New Roman" w:hAnsi="Times New Roman" w:cs="Times New Roman"/>
          <w:noProof/>
          <w:sz w:val="24"/>
          <w:szCs w:val="24"/>
        </w:rPr>
        <w:pict>
          <v:shape id="_x0000_s1031" type="#_x0000_t32" style="position:absolute;left:0;text-align:left;margin-left:-3.5pt;margin-top:11.45pt;width:253.75pt;height:2.65pt;flip:y;z-index:251663360" o:connectortype="straight"/>
        </w:pict>
      </w:r>
    </w:p>
    <w:p w:rsidR="00EA062F" w:rsidRPr="00E92114" w:rsidRDefault="00EA062F" w:rsidP="00EA062F">
      <w:pPr>
        <w:pStyle w:val="NoSpacing"/>
        <w:rPr>
          <w:rFonts w:ascii="Times New Roman" w:hAnsi="Times New Roman" w:cs="Times New Roman"/>
          <w:sz w:val="24"/>
          <w:szCs w:val="24"/>
        </w:rPr>
      </w:pPr>
      <w:r w:rsidRPr="00E92114">
        <w:rPr>
          <w:rFonts w:ascii="Times New Roman" w:hAnsi="Times New Roman" w:cs="Times New Roman"/>
          <w:sz w:val="24"/>
          <w:szCs w:val="24"/>
        </w:rPr>
        <w:tab/>
      </w:r>
      <w:r w:rsidRPr="00E92114">
        <w:rPr>
          <w:rFonts w:ascii="Times New Roman" w:hAnsi="Times New Roman" w:cs="Times New Roman"/>
          <w:sz w:val="24"/>
          <w:szCs w:val="24"/>
        </w:rPr>
        <w:tab/>
        <w:t>Authorized Signature</w:t>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t>Title</w:t>
      </w:r>
    </w:p>
    <w:p w:rsidR="00EA062F" w:rsidRPr="00E92114" w:rsidRDefault="00EA062F" w:rsidP="00EA062F">
      <w:pPr>
        <w:pStyle w:val="NoSpacing"/>
        <w:rPr>
          <w:rFonts w:ascii="Times New Roman" w:hAnsi="Times New Roman" w:cs="Times New Roman"/>
          <w:sz w:val="24"/>
          <w:szCs w:val="24"/>
        </w:rPr>
      </w:pPr>
    </w:p>
    <w:p w:rsidR="00EA062F" w:rsidRPr="00E92114" w:rsidRDefault="00355BA6" w:rsidP="00EA062F">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3.5pt;margin-top:6.15pt;width:253.75pt;height:1.75pt;flip:y;z-index:251665408" o:connectortype="straight"/>
        </w:pict>
      </w:r>
      <w:r>
        <w:rPr>
          <w:rFonts w:ascii="Times New Roman" w:hAnsi="Times New Roman" w:cs="Times New Roman"/>
          <w:noProof/>
          <w:sz w:val="24"/>
          <w:szCs w:val="24"/>
        </w:rPr>
        <w:pict>
          <v:shape id="_x0000_s1034" type="#_x0000_t32" style="position:absolute;margin-left:4in;margin-top:6.15pt;width:181.75pt;height:0;z-index:251666432" o:connectortype="straight"/>
        </w:pict>
      </w:r>
    </w:p>
    <w:p w:rsidR="00EA062F" w:rsidRPr="00E92114" w:rsidRDefault="00EA062F" w:rsidP="00EA062F">
      <w:pPr>
        <w:pStyle w:val="NoSpacing"/>
        <w:rPr>
          <w:rFonts w:ascii="Times New Roman" w:hAnsi="Times New Roman" w:cs="Times New Roman"/>
          <w:sz w:val="24"/>
          <w:szCs w:val="24"/>
        </w:rPr>
      </w:pPr>
      <w:r w:rsidRPr="00E92114">
        <w:rPr>
          <w:rFonts w:ascii="Times New Roman" w:hAnsi="Times New Roman" w:cs="Times New Roman"/>
          <w:sz w:val="24"/>
          <w:szCs w:val="24"/>
        </w:rPr>
        <w:tab/>
      </w:r>
      <w:r w:rsidRPr="00E92114">
        <w:rPr>
          <w:rFonts w:ascii="Times New Roman" w:hAnsi="Times New Roman" w:cs="Times New Roman"/>
          <w:sz w:val="24"/>
          <w:szCs w:val="24"/>
        </w:rPr>
        <w:tab/>
        <w:t>Print Name</w:t>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t>Date</w:t>
      </w:r>
    </w:p>
    <w:p w:rsidR="00EA062F" w:rsidRPr="00E92114" w:rsidRDefault="00EA062F" w:rsidP="00EA062F">
      <w:pPr>
        <w:pStyle w:val="NoSpacing"/>
        <w:rPr>
          <w:rFonts w:ascii="Times New Roman" w:hAnsi="Times New Roman" w:cs="Times New Roman"/>
          <w:sz w:val="24"/>
          <w:szCs w:val="24"/>
        </w:rPr>
      </w:pPr>
    </w:p>
    <w:p w:rsidR="00EA062F" w:rsidRPr="00E92114" w:rsidRDefault="00EA062F" w:rsidP="00EA062F">
      <w:pPr>
        <w:pStyle w:val="NoSpacing"/>
        <w:rPr>
          <w:rFonts w:ascii="Times New Roman" w:hAnsi="Times New Roman" w:cs="Times New Roman"/>
          <w:sz w:val="24"/>
          <w:szCs w:val="24"/>
        </w:rPr>
      </w:pPr>
    </w:p>
    <w:p w:rsidR="00EA062F" w:rsidRPr="004C3328" w:rsidRDefault="00EA062F" w:rsidP="00EA062F">
      <w:pPr>
        <w:pStyle w:val="NoSpacing"/>
        <w:jc w:val="center"/>
        <w:rPr>
          <w:rFonts w:ascii="Times New Roman" w:hAnsi="Times New Roman" w:cs="Times New Roman"/>
          <w:b/>
          <w:sz w:val="32"/>
          <w:szCs w:val="32"/>
        </w:rPr>
      </w:pPr>
      <w:r w:rsidRPr="004C3328">
        <w:rPr>
          <w:rFonts w:ascii="Times New Roman" w:hAnsi="Times New Roman" w:cs="Times New Roman"/>
          <w:b/>
          <w:sz w:val="32"/>
          <w:szCs w:val="32"/>
        </w:rPr>
        <w:t>Release by Applicant/Tenant</w:t>
      </w:r>
    </w:p>
    <w:p w:rsidR="00EA062F" w:rsidRPr="00E92114" w:rsidRDefault="00EA062F" w:rsidP="00EA062F">
      <w:pPr>
        <w:pStyle w:val="NoSpacing"/>
        <w:jc w:val="center"/>
        <w:rPr>
          <w:rFonts w:ascii="Times New Roman" w:hAnsi="Times New Roman" w:cs="Times New Roman"/>
          <w:b/>
          <w:sz w:val="24"/>
          <w:szCs w:val="24"/>
        </w:rPr>
      </w:pPr>
    </w:p>
    <w:p w:rsidR="00EA062F" w:rsidRPr="00E92114" w:rsidRDefault="00EA062F" w:rsidP="00EA062F">
      <w:pPr>
        <w:pStyle w:val="NoSpacing"/>
        <w:rPr>
          <w:rFonts w:ascii="Times New Roman" w:hAnsi="Times New Roman" w:cs="Times New Roman"/>
          <w:sz w:val="24"/>
          <w:szCs w:val="24"/>
        </w:rPr>
      </w:pPr>
      <w:r w:rsidRPr="00E92114">
        <w:rPr>
          <w:rFonts w:ascii="Times New Roman" w:hAnsi="Times New Roman" w:cs="Times New Roman"/>
          <w:sz w:val="24"/>
          <w:szCs w:val="24"/>
        </w:rPr>
        <w:t>I hereby authorize you to furnish all requested information.</w:t>
      </w:r>
    </w:p>
    <w:p w:rsidR="00EA062F" w:rsidRPr="00E92114" w:rsidRDefault="00EA062F" w:rsidP="00EA062F">
      <w:pPr>
        <w:pStyle w:val="NoSpacing"/>
        <w:rPr>
          <w:rFonts w:ascii="Times New Roman" w:hAnsi="Times New Roman" w:cs="Times New Roman"/>
          <w:sz w:val="24"/>
          <w:szCs w:val="24"/>
        </w:rPr>
      </w:pPr>
    </w:p>
    <w:p w:rsidR="00EA062F" w:rsidRPr="00E92114" w:rsidRDefault="00EA062F" w:rsidP="00EA062F">
      <w:pPr>
        <w:pStyle w:val="NoSpacing"/>
        <w:rPr>
          <w:rFonts w:ascii="Times New Roman" w:hAnsi="Times New Roman" w:cs="Times New Roman"/>
          <w:sz w:val="24"/>
          <w:szCs w:val="24"/>
        </w:rPr>
      </w:pPr>
    </w:p>
    <w:p w:rsidR="00E92114" w:rsidRDefault="00355BA6" w:rsidP="00EA062F">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283.6pt;margin-top:10.3pt;width:179.15pt;height:0;z-index:251668480" o:connectortype="straight"/>
        </w:pict>
      </w:r>
      <w:r>
        <w:rPr>
          <w:rFonts w:ascii="Times New Roman" w:hAnsi="Times New Roman" w:cs="Times New Roman"/>
          <w:noProof/>
          <w:sz w:val="24"/>
          <w:szCs w:val="24"/>
        </w:rPr>
        <w:pict>
          <v:shape id="_x0000_s1035" type="#_x0000_t32" style="position:absolute;margin-left:-3.5pt;margin-top:10.3pt;width:245.85pt;height:0;z-index:251667456" o:connectortype="straight"/>
        </w:pict>
      </w:r>
      <w:r w:rsidR="00E92114" w:rsidRPr="00E92114">
        <w:rPr>
          <w:rFonts w:ascii="Times New Roman" w:hAnsi="Times New Roman" w:cs="Times New Roman"/>
          <w:sz w:val="24"/>
          <w:szCs w:val="24"/>
        </w:rPr>
        <w:tab/>
      </w:r>
      <w:r w:rsidR="00E92114" w:rsidRPr="00E92114">
        <w:rPr>
          <w:rFonts w:ascii="Times New Roman" w:hAnsi="Times New Roman" w:cs="Times New Roman"/>
          <w:sz w:val="24"/>
          <w:szCs w:val="24"/>
        </w:rPr>
        <w:tab/>
      </w:r>
    </w:p>
    <w:p w:rsidR="00E92114" w:rsidRPr="00E92114" w:rsidRDefault="00E92114" w:rsidP="00E92114">
      <w:pPr>
        <w:pStyle w:val="NoSpacing"/>
        <w:ind w:left="720" w:firstLine="720"/>
        <w:rPr>
          <w:rFonts w:ascii="Times New Roman" w:hAnsi="Times New Roman" w:cs="Times New Roman"/>
          <w:sz w:val="24"/>
          <w:szCs w:val="24"/>
        </w:rPr>
      </w:pPr>
      <w:r w:rsidRPr="00E471A1">
        <w:rPr>
          <w:rFonts w:ascii="Times New Roman" w:hAnsi="Times New Roman" w:cs="Times New Roman"/>
          <w:sz w:val="24"/>
          <w:szCs w:val="24"/>
          <w:highlight w:val="yellow"/>
        </w:rPr>
        <w:t>Signature</w:t>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92114">
        <w:rPr>
          <w:rFonts w:ascii="Times New Roman" w:hAnsi="Times New Roman" w:cs="Times New Roman"/>
          <w:sz w:val="24"/>
          <w:szCs w:val="24"/>
        </w:rPr>
        <w:tab/>
      </w:r>
      <w:r w:rsidRPr="00E471A1">
        <w:rPr>
          <w:rFonts w:ascii="Times New Roman" w:hAnsi="Times New Roman" w:cs="Times New Roman"/>
          <w:sz w:val="24"/>
          <w:szCs w:val="24"/>
          <w:highlight w:val="yellow"/>
        </w:rPr>
        <w:t>Date</w:t>
      </w:r>
    </w:p>
    <w:p w:rsidR="00EA062F" w:rsidRPr="00E92114" w:rsidRDefault="00EA062F" w:rsidP="00EA062F">
      <w:pPr>
        <w:pStyle w:val="NoSpacing"/>
        <w:rPr>
          <w:rFonts w:ascii="Times New Roman" w:hAnsi="Times New Roman" w:cs="Times New Roman"/>
          <w:sz w:val="24"/>
          <w:szCs w:val="24"/>
        </w:rPr>
      </w:pPr>
    </w:p>
    <w:sectPr w:rsidR="00EA062F" w:rsidRPr="00E92114" w:rsidSect="00C12C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BA6" w:rsidRDefault="00355BA6" w:rsidP="00E92114">
      <w:pPr>
        <w:spacing w:after="0" w:line="240" w:lineRule="auto"/>
      </w:pPr>
      <w:r>
        <w:separator/>
      </w:r>
    </w:p>
  </w:endnote>
  <w:endnote w:type="continuationSeparator" w:id="0">
    <w:p w:rsidR="00355BA6" w:rsidRDefault="00355BA6" w:rsidP="00E9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14" w:rsidRPr="004C3328" w:rsidRDefault="00E92114" w:rsidP="00E92114">
    <w:pPr>
      <w:pStyle w:val="Footer"/>
      <w:jc w:val="center"/>
      <w:rPr>
        <w:b/>
      </w:rPr>
    </w:pPr>
    <w:r w:rsidRPr="004C3328">
      <w:rPr>
        <w:b/>
      </w:rPr>
      <w:t xml:space="preserve">Authorization to Release Information </w:t>
    </w:r>
  </w:p>
  <w:p w:rsidR="00E92114" w:rsidRPr="004C3328" w:rsidRDefault="00E92114" w:rsidP="00E92114">
    <w:pPr>
      <w:pStyle w:val="Footer"/>
      <w:jc w:val="center"/>
      <w:rPr>
        <w:b/>
      </w:rPr>
    </w:pPr>
    <w:r w:rsidRPr="004C3328">
      <w:rPr>
        <w:b/>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BA6" w:rsidRDefault="00355BA6" w:rsidP="00E92114">
      <w:pPr>
        <w:spacing w:after="0" w:line="240" w:lineRule="auto"/>
      </w:pPr>
      <w:r>
        <w:separator/>
      </w:r>
    </w:p>
  </w:footnote>
  <w:footnote w:type="continuationSeparator" w:id="0">
    <w:p w:rsidR="00355BA6" w:rsidRDefault="00355BA6" w:rsidP="00E92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062F"/>
    <w:rsid w:val="001865CE"/>
    <w:rsid w:val="00355BA6"/>
    <w:rsid w:val="004162EA"/>
    <w:rsid w:val="004C3328"/>
    <w:rsid w:val="0085360D"/>
    <w:rsid w:val="008F27E1"/>
    <w:rsid w:val="00C12CCB"/>
    <w:rsid w:val="00C54B3F"/>
    <w:rsid w:val="00E10363"/>
    <w:rsid w:val="00E471A1"/>
    <w:rsid w:val="00E92114"/>
    <w:rsid w:val="00EA062F"/>
    <w:rsid w:val="00F23EAF"/>
    <w:rsid w:val="00F9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6"/>
        <o:r id="V:Rule2" type="connector" idref="#_x0000_s1035"/>
        <o:r id="V:Rule3" type="connector" idref="#_x0000_s1028"/>
        <o:r id="V:Rule4" type="connector" idref="#_x0000_s1027"/>
        <o:r id="V:Rule5" type="connector" idref="#_x0000_s1030"/>
        <o:r id="V:Rule6" type="connector" idref="#_x0000_s1031"/>
        <o:r id="V:Rule7" type="connector" idref="#_x0000_s1029"/>
        <o:r id="V:Rule8" type="connector" idref="#_x0000_s1034"/>
        <o:r id="V:Rule9" type="connector" idref="#_x0000_s1037"/>
        <o:r id="V:Rule10" type="connector" idref="#_x0000_s1032"/>
        <o:r id="V:Rule11" type="connector" idref="#_x0000_s1033"/>
      </o:rules>
    </o:shapelayout>
  </w:shapeDefaults>
  <w:decimalSymbol w:val="."/>
  <w:listSeparator w:val=","/>
  <w15:docId w15:val="{A35B0529-F28B-4B8D-8855-398A73A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2F"/>
    <w:pPr>
      <w:spacing w:after="0" w:line="240" w:lineRule="auto"/>
    </w:pPr>
  </w:style>
  <w:style w:type="paragraph" w:styleId="Header">
    <w:name w:val="header"/>
    <w:basedOn w:val="Normal"/>
    <w:link w:val="HeaderChar"/>
    <w:uiPriority w:val="99"/>
    <w:semiHidden/>
    <w:unhideWhenUsed/>
    <w:rsid w:val="00E92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2114"/>
  </w:style>
  <w:style w:type="paragraph" w:styleId="Footer">
    <w:name w:val="footer"/>
    <w:basedOn w:val="Normal"/>
    <w:link w:val="FooterChar"/>
    <w:uiPriority w:val="99"/>
    <w:semiHidden/>
    <w:unhideWhenUsed/>
    <w:rsid w:val="00E921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114"/>
  </w:style>
  <w:style w:type="paragraph" w:styleId="BalloonText">
    <w:name w:val="Balloon Text"/>
    <w:basedOn w:val="Normal"/>
    <w:link w:val="BalloonTextChar"/>
    <w:uiPriority w:val="99"/>
    <w:semiHidden/>
    <w:unhideWhenUsed/>
    <w:rsid w:val="008F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900E-FC09-4102-8943-BCF487FE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clare fortin</cp:lastModifiedBy>
  <cp:revision>5</cp:revision>
  <cp:lastPrinted>2019-03-12T13:11:00Z</cp:lastPrinted>
  <dcterms:created xsi:type="dcterms:W3CDTF">2019-03-12T12:35:00Z</dcterms:created>
  <dcterms:modified xsi:type="dcterms:W3CDTF">2019-03-12T13:14:00Z</dcterms:modified>
</cp:coreProperties>
</file>